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87" w:rsidRPr="00DE4187" w:rsidRDefault="0013645C" w:rsidP="00E059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4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6CEE" wp14:editId="1CE8DAD4">
                <wp:simplePos x="0" y="0"/>
                <wp:positionH relativeFrom="column">
                  <wp:posOffset>1583055</wp:posOffset>
                </wp:positionH>
                <wp:positionV relativeFrom="paragraph">
                  <wp:posOffset>548640</wp:posOffset>
                </wp:positionV>
                <wp:extent cx="4198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5C" w:rsidRPr="00D12488" w:rsidRDefault="0013645C" w:rsidP="00D12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РЕПУБЛИКА БЪЛ</w:t>
                            </w:r>
                            <w:r w:rsidR="00D12488"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ГАРИЯ</w:t>
                            </w:r>
                          </w:p>
                          <w:p w:rsidR="00D12488" w:rsidRPr="00D12488" w:rsidRDefault="00D12488" w:rsidP="00D12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РАЙОНЕН СЪД </w:t>
                            </w:r>
                            <w:r w:rsidR="00FF3A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АСЕНОВГРАД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65pt;margin-top:43.2pt;width:33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" filled="f" stroked="f" strokeweight="0">
                <v:textbox style="mso-fit-shape-to-text:t">
                  <w:txbxContent>
                    <w:p w:rsidR="0013645C" w:rsidRPr="00D12488" w:rsidRDefault="0013645C" w:rsidP="00D12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РЕПУБЛИКА БЪЛ</w:t>
                      </w:r>
                      <w:r w:rsidR="00D12488"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ГАРИЯ</w:t>
                      </w:r>
                    </w:p>
                    <w:p w:rsidR="00D12488" w:rsidRPr="00D12488" w:rsidRDefault="00D12488" w:rsidP="00D12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РАЙОНЕН СЪД </w:t>
                      </w:r>
                      <w:r w:rsidR="00FF3A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- </w:t>
                      </w: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АСЕНОВГРАД</w:t>
                      </w:r>
                    </w:p>
                  </w:txbxContent>
                </v:textbox>
              </v:shape>
            </w:pict>
          </mc:Fallback>
        </mc:AlternateContent>
      </w:r>
      <w:r w:rsidR="00771CFC">
        <w:rPr>
          <w:noProof/>
          <w:lang w:val="en-US"/>
        </w:rPr>
        <w:drawing>
          <wp:inline distT="0" distB="0" distL="0" distR="0" wp14:anchorId="2C1FADF1" wp14:editId="5660AF7F">
            <wp:extent cx="1432560" cy="126775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400_56524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48" cy="12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187" w:rsidRPr="00DE4187" w:rsidRDefault="00DE4187" w:rsidP="00DE4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187">
        <w:rPr>
          <w:rFonts w:ascii="Times New Roman" w:hAnsi="Times New Roman" w:cs="Times New Roman"/>
          <w:b/>
          <w:sz w:val="32"/>
          <w:szCs w:val="32"/>
        </w:rPr>
        <w:t>З А П О В Е Д</w:t>
      </w:r>
    </w:p>
    <w:p w:rsidR="00DE4187" w:rsidRDefault="00DE4187" w:rsidP="00DE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D0896">
        <w:rPr>
          <w:rFonts w:ascii="Times New Roman" w:hAnsi="Times New Roman" w:cs="Times New Roman"/>
          <w:sz w:val="28"/>
          <w:szCs w:val="28"/>
        </w:rPr>
        <w:t xml:space="preserve"> 460</w:t>
      </w:r>
      <w:r w:rsidR="003E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D0896">
        <w:rPr>
          <w:rFonts w:ascii="Times New Roman" w:hAnsi="Times New Roman" w:cs="Times New Roman"/>
          <w:sz w:val="28"/>
          <w:szCs w:val="28"/>
        </w:rPr>
        <w:t>1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E305B">
        <w:rPr>
          <w:rFonts w:ascii="Times New Roman" w:hAnsi="Times New Roman" w:cs="Times New Roman"/>
          <w:sz w:val="28"/>
          <w:szCs w:val="28"/>
        </w:rPr>
        <w:t>.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305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4187" w:rsidRPr="00DE4187" w:rsidRDefault="00DE4187" w:rsidP="00DE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87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7E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187">
        <w:rPr>
          <w:rFonts w:ascii="Times New Roman" w:hAnsi="Times New Roman" w:cs="Times New Roman"/>
          <w:b/>
          <w:sz w:val="28"/>
          <w:szCs w:val="28"/>
        </w:rPr>
        <w:t>Провеждане на конкурс за назначаване на служител</w:t>
      </w:r>
      <w:r w:rsidR="007E3ECC">
        <w:rPr>
          <w:rFonts w:ascii="Times New Roman" w:hAnsi="Times New Roman" w:cs="Times New Roman"/>
          <w:b/>
          <w:sz w:val="28"/>
          <w:szCs w:val="28"/>
        </w:rPr>
        <w:t>и</w:t>
      </w:r>
      <w:r w:rsidRPr="00DE4187">
        <w:rPr>
          <w:rFonts w:ascii="Times New Roman" w:hAnsi="Times New Roman" w:cs="Times New Roman"/>
          <w:b/>
          <w:sz w:val="28"/>
          <w:szCs w:val="28"/>
        </w:rPr>
        <w:t xml:space="preserve"> в Районен съд Асеновград</w:t>
      </w: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56">
        <w:rPr>
          <w:rFonts w:ascii="Times New Roman" w:hAnsi="Times New Roman" w:cs="Times New Roman"/>
          <w:sz w:val="28"/>
          <w:szCs w:val="28"/>
        </w:rPr>
        <w:t>В съответствие с разпоредбите на чл.89-96 от Кодекса на труда,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156">
        <w:rPr>
          <w:rFonts w:ascii="Times New Roman" w:hAnsi="Times New Roman" w:cs="Times New Roman"/>
          <w:sz w:val="28"/>
          <w:szCs w:val="28"/>
        </w:rPr>
        <w:t>чл.1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F6C0B">
        <w:rPr>
          <w:rFonts w:ascii="Times New Roman" w:hAnsi="Times New Roman" w:cs="Times New Roman"/>
          <w:sz w:val="28"/>
          <w:szCs w:val="28"/>
        </w:rPr>
        <w:t xml:space="preserve">, ал.1 </w:t>
      </w:r>
      <w:r w:rsidR="00900156">
        <w:rPr>
          <w:rFonts w:ascii="Times New Roman" w:hAnsi="Times New Roman" w:cs="Times New Roman"/>
          <w:sz w:val="28"/>
          <w:szCs w:val="28"/>
        </w:rPr>
        <w:t>от Правилника за администрацията в  съдилища, както и с цел да се осигурят служители за работа на съда, се налага провеждане на конкурс, поради което на основание чл</w:t>
      </w:r>
      <w:r w:rsidR="00727AB9">
        <w:rPr>
          <w:rFonts w:ascii="Times New Roman" w:hAnsi="Times New Roman" w:cs="Times New Roman"/>
          <w:sz w:val="28"/>
          <w:szCs w:val="28"/>
        </w:rPr>
        <w:t>.</w:t>
      </w:r>
      <w:r w:rsidR="00900156">
        <w:rPr>
          <w:rFonts w:ascii="Times New Roman" w:hAnsi="Times New Roman" w:cs="Times New Roman"/>
          <w:sz w:val="28"/>
          <w:szCs w:val="28"/>
        </w:rPr>
        <w:t>343, ал.1 и чл.80, ал.1, т.1 от ЗСВ,</w:t>
      </w:r>
    </w:p>
    <w:p w:rsidR="00900156" w:rsidRDefault="00900156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56" w:rsidRPr="00900156" w:rsidRDefault="00900156" w:rsidP="00900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156">
        <w:rPr>
          <w:rFonts w:ascii="Times New Roman" w:hAnsi="Times New Roman" w:cs="Times New Roman"/>
          <w:b/>
          <w:sz w:val="32"/>
          <w:szCs w:val="32"/>
        </w:rPr>
        <w:t>З А П О В Я Д В А М</w:t>
      </w:r>
    </w:p>
    <w:p w:rsidR="00DE4187" w:rsidRPr="00900156" w:rsidRDefault="00DE4187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4187" w:rsidRDefault="00900156" w:rsidP="00727AB9">
      <w:pPr>
        <w:pStyle w:val="ListParagraph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конкурс за назначаване на съдеб</w:t>
      </w:r>
      <w:r w:rsidR="006C16FF">
        <w:rPr>
          <w:rFonts w:ascii="Times New Roman" w:hAnsi="Times New Roman" w:cs="Times New Roman"/>
          <w:sz w:val="28"/>
          <w:szCs w:val="28"/>
        </w:rPr>
        <w:t>е</w:t>
      </w:r>
      <w:r w:rsidR="004F6C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служител на длъжността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CA1CD9">
        <w:rPr>
          <w:rFonts w:ascii="Times New Roman" w:hAnsi="Times New Roman" w:cs="Times New Roman"/>
          <w:sz w:val="28"/>
          <w:szCs w:val="28"/>
        </w:rPr>
        <w:t>с</w:t>
      </w:r>
      <w:r w:rsidR="004F6C0B">
        <w:rPr>
          <w:rFonts w:ascii="Times New Roman" w:hAnsi="Times New Roman" w:cs="Times New Roman"/>
          <w:sz w:val="28"/>
          <w:szCs w:val="28"/>
        </w:rPr>
        <w:t xml:space="preserve">ъдебен </w:t>
      </w:r>
      <w:r w:rsidR="00CA1CD9">
        <w:rPr>
          <w:rFonts w:ascii="Times New Roman" w:hAnsi="Times New Roman" w:cs="Times New Roman"/>
          <w:sz w:val="28"/>
          <w:szCs w:val="28"/>
        </w:rPr>
        <w:t>деловодител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в Районен съд Асеновград</w:t>
      </w:r>
      <w:r w:rsidR="00437601">
        <w:rPr>
          <w:rFonts w:ascii="Times New Roman" w:hAnsi="Times New Roman" w:cs="Times New Roman"/>
          <w:sz w:val="28"/>
          <w:szCs w:val="28"/>
        </w:rPr>
        <w:t>.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0B" w:rsidRDefault="004F6C0B" w:rsidP="00727AB9">
      <w:pPr>
        <w:pStyle w:val="ListParagraph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Кандидатите следва да отговарят на следните изисквания:</w:t>
      </w:r>
    </w:p>
    <w:p w:rsidR="004F6C0B" w:rsidRDefault="004F6C0B" w:rsidP="004F6C0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Минимално нормативни изисквания: </w:t>
      </w:r>
    </w:p>
    <w:p w:rsidR="004F6C0B" w:rsidRDefault="00582422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6C0B">
        <w:rPr>
          <w:rFonts w:ascii="Times New Roman" w:hAnsi="Times New Roman" w:cs="Times New Roman"/>
          <w:sz w:val="28"/>
          <w:szCs w:val="28"/>
        </w:rPr>
        <w:t>) по чл.34</w:t>
      </w:r>
      <w:r w:rsidR="00337B4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F6C0B">
        <w:rPr>
          <w:rFonts w:ascii="Times New Roman" w:hAnsi="Times New Roman" w:cs="Times New Roman"/>
          <w:sz w:val="28"/>
          <w:szCs w:val="28"/>
        </w:rPr>
        <w:t>а, ал. 1 от Закона за съдебната власт: да са български граждани, гражданин на друга държава – членка на Европейския съюз, на друга държава – страна по Споразумението за Швейцария; да са навършили пълнолетие; да не са поставени под запрещение; да не са осъждани на лишаване от свобода за умишлено престъпление от общ характер; да не са лишени по съответния ред от правото да заемат определена длъжност; да отговарят на минималните изисквания за</w:t>
      </w:r>
      <w:r w:rsidR="00337B4A">
        <w:rPr>
          <w:rFonts w:ascii="Times New Roman" w:hAnsi="Times New Roman" w:cs="Times New Roman"/>
          <w:sz w:val="28"/>
          <w:szCs w:val="28"/>
        </w:rPr>
        <w:t xml:space="preserve"> </w:t>
      </w:r>
      <w:r w:rsidR="004F6C0B">
        <w:rPr>
          <w:rFonts w:ascii="Times New Roman" w:hAnsi="Times New Roman" w:cs="Times New Roman"/>
          <w:sz w:val="28"/>
          <w:szCs w:val="28"/>
        </w:rPr>
        <w:t xml:space="preserve">степен на завършено образование </w:t>
      </w:r>
      <w:r w:rsidR="00337B4A">
        <w:rPr>
          <w:rFonts w:ascii="Times New Roman" w:hAnsi="Times New Roman" w:cs="Times New Roman"/>
          <w:sz w:val="28"/>
          <w:szCs w:val="28"/>
        </w:rPr>
        <w:t xml:space="preserve">и </w:t>
      </w:r>
      <w:r w:rsidR="004F6C0B">
        <w:rPr>
          <w:rFonts w:ascii="Times New Roman" w:hAnsi="Times New Roman" w:cs="Times New Roman"/>
          <w:sz w:val="28"/>
          <w:szCs w:val="28"/>
        </w:rPr>
        <w:t>ранг или професионален опит, както и на специфичните изисквания, предвидени в нормативните актове за заемане на длъжността;</w:t>
      </w:r>
    </w:p>
    <w:p w:rsidR="008D0896" w:rsidRPr="005C288C" w:rsidRDefault="008D0896" w:rsidP="008D089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да не са  налице пречки за заемане на длъжността по чл.340а, ал.2 от Закона за съдебната власт- </w:t>
      </w:r>
      <w:r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>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 </w:t>
      </w:r>
      <w:r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е съветник в общински съвет; </w:t>
      </w:r>
      <w:r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заема ръководна или контролна длъжност в политическа партия; </w:t>
      </w:r>
      <w:r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работи по трудово правоотношение при друг работодател, освен като преподавател във висше училище; </w:t>
      </w:r>
      <w:r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Pr="005C288C">
        <w:rPr>
          <w:rStyle w:val="alcapt2"/>
          <w:rFonts w:ascii="Times New Roman" w:hAnsi="Times New Roman" w:cs="Times New Roman"/>
          <w:sz w:val="28"/>
          <w:szCs w:val="28"/>
          <w:specVanish w:val="0"/>
        </w:rPr>
        <w:t>.</w:t>
      </w:r>
      <w:r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е адвокат, нотариус, частен съдебен изпълнител или упражнява друга свободна професия. </w:t>
      </w:r>
    </w:p>
    <w:p w:rsidR="008D0896" w:rsidRPr="004F6C0B" w:rsidRDefault="008D0896" w:rsidP="008D089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в) </w:t>
      </w:r>
      <w:r w:rsidRPr="004F6C0B">
        <w:rPr>
          <w:rFonts w:ascii="Times New Roman" w:hAnsi="Times New Roman" w:cs="Times New Roman"/>
          <w:sz w:val="28"/>
          <w:szCs w:val="28"/>
        </w:rPr>
        <w:t xml:space="preserve">завършено </w:t>
      </w:r>
      <w:r>
        <w:rPr>
          <w:rFonts w:ascii="Times New Roman" w:hAnsi="Times New Roman" w:cs="Times New Roman"/>
          <w:sz w:val="28"/>
          <w:szCs w:val="28"/>
        </w:rPr>
        <w:t>средно</w:t>
      </w:r>
      <w:r w:rsidRPr="004F6C0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8D0896" w:rsidRDefault="008D0896" w:rsidP="008D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Допълнителни специфични изисквания:</w:t>
      </w:r>
    </w:p>
    <w:p w:rsidR="00AE22D8" w:rsidRPr="00AE22D8" w:rsidRDefault="008D0896" w:rsidP="00AE22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компютърна грамотност – отлично владеене на компютърен машинопис и отлични умения за текстообработка с програмен продукт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2D8" w:rsidRPr="00AE22D8">
        <w:rPr>
          <w:rFonts w:ascii="Times New Roman" w:hAnsi="Times New Roman" w:cs="Times New Roman"/>
          <w:sz w:val="28"/>
          <w:szCs w:val="28"/>
          <w:lang w:val="en-US"/>
        </w:rPr>
        <w:t xml:space="preserve">Windows, Word, </w:t>
      </w:r>
      <w:proofErr w:type="spellStart"/>
      <w:r w:rsidR="00AE22D8" w:rsidRPr="00AE22D8">
        <w:rPr>
          <w:rFonts w:ascii="Times New Roman" w:hAnsi="Times New Roman" w:cs="Times New Roman"/>
          <w:sz w:val="28"/>
          <w:szCs w:val="28"/>
          <w:lang w:val="en-US"/>
        </w:rPr>
        <w:t>Exsell</w:t>
      </w:r>
      <w:proofErr w:type="spellEnd"/>
      <w:r w:rsidR="00AE22D8" w:rsidRPr="00AE22D8">
        <w:rPr>
          <w:rFonts w:ascii="Times New Roman" w:hAnsi="Times New Roman" w:cs="Times New Roman"/>
          <w:sz w:val="28"/>
          <w:szCs w:val="28"/>
          <w:lang w:val="en-US"/>
        </w:rPr>
        <w:t>, Microsoft Office, Internet</w:t>
      </w:r>
      <w:r w:rsidR="00AE22D8" w:rsidRPr="00AE22D8">
        <w:rPr>
          <w:rFonts w:ascii="Times New Roman" w:hAnsi="Times New Roman" w:cs="Times New Roman"/>
          <w:sz w:val="28"/>
          <w:szCs w:val="28"/>
        </w:rPr>
        <w:t>;</w:t>
      </w:r>
    </w:p>
    <w:p w:rsidR="008D0896" w:rsidRDefault="008D0896" w:rsidP="008D08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отлични умения по  правопис, граматика и пунктуация;</w:t>
      </w:r>
    </w:p>
    <w:p w:rsidR="008D0896" w:rsidRDefault="008D0896" w:rsidP="008D08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умения за работа със стандартно офис оборудване и оперативност, способност за работа в екип.</w:t>
      </w:r>
    </w:p>
    <w:p w:rsidR="008D0896" w:rsidRDefault="008D0896" w:rsidP="008D08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познания по Правилника за администрацията  в съдилищата.</w:t>
      </w:r>
    </w:p>
    <w:p w:rsidR="008D0896" w:rsidRDefault="008D0896" w:rsidP="008D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Владеенето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десетопръстна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за писане на кирилица, с клавиатурна подредба по БДС е с предимство.</w:t>
      </w:r>
    </w:p>
    <w:p w:rsidR="008D0896" w:rsidRDefault="008D0896" w:rsidP="008D0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3.Необходими документи за участие в конкурса: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писмено заявление по образец;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автобиография – подписана от кандидата;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копие за придобита образователна квалификационна степен, допълнителна квалификация и правоспособност;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декларация по чл.</w:t>
      </w:r>
      <w:r>
        <w:rPr>
          <w:rFonts w:ascii="Times New Roman" w:hAnsi="Times New Roman" w:cs="Times New Roman"/>
          <w:sz w:val="28"/>
          <w:szCs w:val="28"/>
          <w:lang w:val="en-US"/>
        </w:rPr>
        <w:t>340</w:t>
      </w:r>
      <w:r>
        <w:rPr>
          <w:rFonts w:ascii="Times New Roman" w:hAnsi="Times New Roman" w:cs="Times New Roman"/>
          <w:sz w:val="28"/>
          <w:szCs w:val="28"/>
        </w:rPr>
        <w:t>а , ал.1 от Закона за съдебната власт; (по образец);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D92">
        <w:rPr>
          <w:rFonts w:ascii="Times New Roman" w:eastAsia="Calibri" w:hAnsi="Times New Roman" w:cs="Times New Roman"/>
          <w:sz w:val="28"/>
          <w:szCs w:val="28"/>
        </w:rPr>
        <w:t>декларация</w:t>
      </w:r>
      <w:proofErr w:type="gramEnd"/>
      <w:r w:rsidRPr="00385D92">
        <w:rPr>
          <w:rFonts w:ascii="Times New Roman" w:eastAsia="Calibri" w:hAnsi="Times New Roman" w:cs="Times New Roman"/>
          <w:sz w:val="28"/>
          <w:szCs w:val="28"/>
        </w:rPr>
        <w:t xml:space="preserve"> по чл.</w:t>
      </w:r>
      <w:r>
        <w:rPr>
          <w:rFonts w:ascii="Times New Roman" w:eastAsia="Calibri" w:hAnsi="Times New Roman" w:cs="Times New Roman"/>
          <w:sz w:val="28"/>
          <w:szCs w:val="28"/>
        </w:rPr>
        <w:t>340а</w:t>
      </w:r>
      <w:r w:rsidRPr="00385D92">
        <w:rPr>
          <w:rFonts w:ascii="Times New Roman" w:eastAsia="Calibri" w:hAnsi="Times New Roman" w:cs="Times New Roman"/>
          <w:sz w:val="28"/>
          <w:szCs w:val="28"/>
        </w:rPr>
        <w:t>, ал.2, т.2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Закона за съдебната власт;</w:t>
      </w:r>
      <w:r w:rsidRPr="0033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образец);</w:t>
      </w:r>
    </w:p>
    <w:p w:rsidR="008D0896" w:rsidRPr="00385D92" w:rsidRDefault="008D0896" w:rsidP="008D0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декларация от кандидата за липса на обстоятелства по чл.107а , ал.1 от Кодекса на труда;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от документи удостоверяващи компютърна грамотност;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копие от трудова книжка или други документи удостоверяващи продължителността на трудовия стаж (когато се заявява, че има трудов стаж);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 свидетелство за работа (със заверка от Център за психично здраве, че кандидатът не страда от психични заболявания)-оригинал;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от документи, предоставени по желание на кандидата, за: придобити допълнителни квалификации, владеене на чужд език; препоръки от предходни работодатели и др.;</w:t>
      </w:r>
    </w:p>
    <w:p w:rsidR="00E05907" w:rsidRPr="00E05907" w:rsidRDefault="00E05907" w:rsidP="00E05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90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5907">
        <w:rPr>
          <w:rFonts w:ascii="Times New Roman" w:eastAsia="Times New Roman" w:hAnsi="Times New Roman" w:cs="Times New Roman"/>
          <w:sz w:val="28"/>
          <w:szCs w:val="28"/>
        </w:rPr>
        <w:t xml:space="preserve">декларация – съгласие за обработване на лични данни, съгласно Регламент /ЕС/2016/679 /по образец/; 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пълномощно за подаване на документи (когато не подават лично от кандидата).</w:t>
      </w:r>
    </w:p>
    <w:p w:rsid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Копията на посочените документи следва да бъдат саморъчно заверени от кандидата с „Вярно с оригинала“ и подпис.</w:t>
      </w:r>
    </w:p>
    <w:p w:rsidR="008D0896" w:rsidRDefault="008D0896" w:rsidP="008D08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 на провеждане на конкурса- три етапа:</w:t>
      </w:r>
    </w:p>
    <w:p w:rsidR="008D0896" w:rsidRDefault="008D0896" w:rsidP="008D0896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0896" w:rsidRDefault="008D0896" w:rsidP="008D0896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437601">
        <w:rPr>
          <w:rFonts w:ascii="Times New Roman" w:hAnsi="Times New Roman" w:cs="Times New Roman"/>
          <w:sz w:val="28"/>
          <w:szCs w:val="28"/>
          <w:u w:val="single"/>
        </w:rPr>
        <w:t>ПЪРВИ ЕТАП: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5B50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B5002">
        <w:rPr>
          <w:rFonts w:ascii="Times New Roman" w:hAnsi="Times New Roman" w:cs="Times New Roman"/>
          <w:sz w:val="28"/>
          <w:szCs w:val="28"/>
        </w:rPr>
        <w:t>по документи</w:t>
      </w:r>
    </w:p>
    <w:p w:rsidR="008D0896" w:rsidRDefault="008D0896" w:rsidP="008D0896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0896" w:rsidRDefault="008D0896" w:rsidP="008D0896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ВТОРИ</w:t>
      </w:r>
      <w:r w:rsidRPr="005B5002">
        <w:rPr>
          <w:rFonts w:ascii="Times New Roman" w:hAnsi="Times New Roman" w:cs="Times New Roman"/>
          <w:sz w:val="28"/>
          <w:szCs w:val="28"/>
          <w:u w:val="single"/>
        </w:rPr>
        <w:t xml:space="preserve"> ЕТАП</w:t>
      </w:r>
      <w:r>
        <w:rPr>
          <w:rFonts w:ascii="Times New Roman" w:hAnsi="Times New Roman" w:cs="Times New Roman"/>
          <w:sz w:val="28"/>
          <w:szCs w:val="28"/>
        </w:rPr>
        <w:t xml:space="preserve"> – проверка (диктовка и редактиране на текст) на компютърните и машинописни умения на кандидатите, както и тези по правопис, граматика и пунктуация.</w:t>
      </w:r>
    </w:p>
    <w:p w:rsidR="00337B4A" w:rsidRDefault="00337B4A" w:rsidP="004F6C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ТРЕТИ ЕТАП  - събеседване и проверка на познанията по Правилника за администрацията в съдилищата.</w:t>
      </w:r>
    </w:p>
    <w:p w:rsidR="008D0896" w:rsidRPr="008D0896" w:rsidRDefault="008D0896" w:rsidP="008D0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5.</w:t>
      </w:r>
      <w:r w:rsidRPr="008D0896">
        <w:rPr>
          <w:rFonts w:ascii="Times New Roman" w:hAnsi="Times New Roman" w:cs="Times New Roman"/>
          <w:sz w:val="28"/>
          <w:szCs w:val="28"/>
        </w:rPr>
        <w:tab/>
        <w:t>За участие в конкурса, желаещите следва да подават документи в стая № 7, етаж 1 на регистратурата срещу входящ номер.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 xml:space="preserve">Срокът за подаване на документите 30 календарни дни, считано от деня, следващ датата на публикацията на обявата за конкурса в </w:t>
      </w:r>
      <w:r w:rsidR="00E40BD4">
        <w:rPr>
          <w:rFonts w:ascii="Times New Roman" w:hAnsi="Times New Roman" w:cs="Times New Roman"/>
          <w:sz w:val="28"/>
          <w:szCs w:val="28"/>
        </w:rPr>
        <w:t xml:space="preserve">централен или </w:t>
      </w:r>
      <w:r w:rsidRPr="008D0896">
        <w:rPr>
          <w:rFonts w:ascii="Times New Roman" w:hAnsi="Times New Roman" w:cs="Times New Roman"/>
          <w:sz w:val="28"/>
          <w:szCs w:val="28"/>
        </w:rPr>
        <w:t xml:space="preserve">местен ежедневник. В този срок желаещите могат да се снабдят с длъжностна характеристика на конкурсната длъжност и образци на посочените документи от Съдебният администратор или от интернет страницата на съда -  </w:t>
      </w:r>
      <w:proofErr w:type="spellStart"/>
      <w:r w:rsidRPr="008D0896">
        <w:rPr>
          <w:rFonts w:ascii="Times New Roman" w:hAnsi="Times New Roman" w:cs="Times New Roman"/>
          <w:sz w:val="28"/>
          <w:szCs w:val="28"/>
        </w:rPr>
        <w:t>info@rs-asenovgrad</w:t>
      </w:r>
      <w:proofErr w:type="spellEnd"/>
      <w:r w:rsidRPr="008D08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0896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8D0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6.</w:t>
      </w:r>
      <w:r w:rsidRPr="008D0896">
        <w:rPr>
          <w:rFonts w:ascii="Times New Roman" w:hAnsi="Times New Roman" w:cs="Times New Roman"/>
          <w:sz w:val="28"/>
          <w:szCs w:val="28"/>
        </w:rPr>
        <w:tab/>
        <w:t>След изтичане на крайния срок за приемане на документите за участие в конкурса, Административният ръководител на съда назначава комисия, която да извърши провеждането на конкурсната процедура.  На комисията се предоставят всички приети документи за участие.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7.</w:t>
      </w:r>
      <w:r w:rsidRPr="008D0896">
        <w:rPr>
          <w:rFonts w:ascii="Times New Roman" w:hAnsi="Times New Roman" w:cs="Times New Roman"/>
          <w:sz w:val="28"/>
          <w:szCs w:val="28"/>
        </w:rPr>
        <w:tab/>
        <w:t>Комисията по т.6, след като прецени наличността на документите по т.3 от Заповедта, съответствието на минималните изисквания за участие в конкурса по т.2 и подаването на документите в срока по т.5, да се състави мотивиран протокол за решението си относно допускането до конкурса, и да изготви списъци на допуснатите и недопуснатите  до конкурса кандидати.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В списъка на допуснатите кандидати да се посочат датата на провеждане на конкурса, началния час и мястото на провеждане (вкл. датите, часовете и местата на втори и трети етап).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В списъка на недопуснатите кандидатите да се посочат основанията за недопускането им.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Протоколът и  списъците да се обявят на таблото за съобщения и да се публикуват на интернет страницата на Районен съд Асеновград, не по-късно от 7 дни след изтичане на срока за подаване на заявленията за участие в конкурса.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Недопуснатите до конкурс кандидати могат да подадат жалба в 7-дневен срок от обявяването на протокола по т.6 пред Административният ръководител на Районен съд Асеновград, който се произнася  окончателно в тридневен срок. Жалбата не спира конкурсната процедура.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8.</w:t>
      </w:r>
      <w:r w:rsidRPr="008D0896">
        <w:rPr>
          <w:rFonts w:ascii="Times New Roman" w:hAnsi="Times New Roman" w:cs="Times New Roman"/>
          <w:sz w:val="28"/>
          <w:szCs w:val="28"/>
        </w:rPr>
        <w:tab/>
        <w:t xml:space="preserve">При втори етап на конкурса – диктовка  на текст и съставяне и оформяне на писмо, редактиране, форматиране, съхранение и разпечатване на текст, допуснатите до участие кандидати се оценяват от назначената комисия. Членовете на комисията оценяват кандидатите с оценки по </w:t>
      </w:r>
      <w:proofErr w:type="spellStart"/>
      <w:r w:rsidRPr="008D0896">
        <w:rPr>
          <w:rFonts w:ascii="Times New Roman" w:hAnsi="Times New Roman" w:cs="Times New Roman"/>
          <w:sz w:val="28"/>
          <w:szCs w:val="28"/>
        </w:rPr>
        <w:t>шестобалната</w:t>
      </w:r>
      <w:proofErr w:type="spellEnd"/>
      <w:r w:rsidRPr="008D0896">
        <w:rPr>
          <w:rFonts w:ascii="Times New Roman" w:hAnsi="Times New Roman" w:cs="Times New Roman"/>
          <w:sz w:val="28"/>
          <w:szCs w:val="28"/>
        </w:rPr>
        <w:t xml:space="preserve"> система. В случай, че има кандидати с еднакви оценки, те всички се допускат до трети етап.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9.</w:t>
      </w:r>
      <w:r w:rsidRPr="008D0896">
        <w:rPr>
          <w:rFonts w:ascii="Times New Roman" w:hAnsi="Times New Roman" w:cs="Times New Roman"/>
          <w:sz w:val="28"/>
          <w:szCs w:val="28"/>
        </w:rPr>
        <w:tab/>
        <w:t>При трети етап на конкурса - събеседване и проверка на познанията по Правилника за администрацията в съдилищата.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10.</w:t>
      </w:r>
      <w:r w:rsidRPr="008D0896">
        <w:rPr>
          <w:rFonts w:ascii="Times New Roman" w:hAnsi="Times New Roman" w:cs="Times New Roman"/>
          <w:sz w:val="28"/>
          <w:szCs w:val="28"/>
        </w:rPr>
        <w:tab/>
        <w:t xml:space="preserve">За работата си по провеждането на конкурса, комисията съставя протокол, в който отразява крайната оценка на всеки кандидат, която е средно аритметично число от оценките на кандидатите от втори и </w:t>
      </w:r>
      <w:r w:rsidRPr="008D0896">
        <w:rPr>
          <w:rFonts w:ascii="Times New Roman" w:hAnsi="Times New Roman" w:cs="Times New Roman"/>
          <w:sz w:val="28"/>
          <w:szCs w:val="28"/>
        </w:rPr>
        <w:lastRenderedPageBreak/>
        <w:t>трети етап на конкурса. Въз основа на проведения конкурс, комисията класира успешно първите трима от кандидатите, получили най-висок резултат.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11.</w:t>
      </w:r>
      <w:r w:rsidRPr="008D0896">
        <w:rPr>
          <w:rFonts w:ascii="Times New Roman" w:hAnsi="Times New Roman" w:cs="Times New Roman"/>
          <w:sz w:val="28"/>
          <w:szCs w:val="28"/>
        </w:rPr>
        <w:tab/>
        <w:t xml:space="preserve">В 3-дневен срок от приключване на конкурса комисията представя на Административният ръководител на съда протокол от проведения конкурс и документите на класираните кандидати. Същият се обявява на таблото в Районен съд Асеновград – първи етаж и на интернет страницата на съда. 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12.</w:t>
      </w:r>
      <w:r w:rsidRPr="008D0896">
        <w:rPr>
          <w:rFonts w:ascii="Times New Roman" w:hAnsi="Times New Roman" w:cs="Times New Roman"/>
          <w:sz w:val="28"/>
          <w:szCs w:val="28"/>
        </w:rPr>
        <w:tab/>
        <w:t xml:space="preserve">Административният ръководител на съда издава писмена заповед и определя лицето спечелило конкурса. 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13.</w:t>
      </w:r>
      <w:r w:rsidRPr="008D0896">
        <w:rPr>
          <w:rFonts w:ascii="Times New Roman" w:hAnsi="Times New Roman" w:cs="Times New Roman"/>
          <w:sz w:val="28"/>
          <w:szCs w:val="28"/>
        </w:rPr>
        <w:tab/>
        <w:t xml:space="preserve">Конкурсът да се обяви чрез централен или местния печат, като съобщението да съдържа всички реквизитите по чл.91, ал.2 от КТ. 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14.</w:t>
      </w:r>
      <w:r w:rsidRPr="008D0896">
        <w:rPr>
          <w:rFonts w:ascii="Times New Roman" w:hAnsi="Times New Roman" w:cs="Times New Roman"/>
          <w:sz w:val="28"/>
          <w:szCs w:val="28"/>
        </w:rPr>
        <w:tab/>
        <w:t xml:space="preserve">Копие от заповедта да се постави на таблото за съобщения в Районен съд Асеновград. 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 xml:space="preserve">Заповедта, съобщението за конкурса, характеристика за длъжността и образците на посочените в т.3 от Заповедта документи и Правилника за администрацията в съдилища, да се публикуват на интернет страницата на съда -  </w:t>
      </w:r>
      <w:proofErr w:type="spellStart"/>
      <w:r w:rsidRPr="008D0896">
        <w:rPr>
          <w:rFonts w:ascii="Times New Roman" w:hAnsi="Times New Roman" w:cs="Times New Roman"/>
          <w:sz w:val="28"/>
          <w:szCs w:val="28"/>
        </w:rPr>
        <w:t>info@rs-asenovgrad</w:t>
      </w:r>
      <w:proofErr w:type="spellEnd"/>
      <w:r w:rsidRPr="008D08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0896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8D0896">
        <w:rPr>
          <w:rFonts w:ascii="Times New Roman" w:hAnsi="Times New Roman" w:cs="Times New Roman"/>
          <w:sz w:val="28"/>
          <w:szCs w:val="28"/>
        </w:rPr>
        <w:t>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Информация относно конкурса всеки желаещ може да получи  от съдебният администратор на съда на тел. 0877494641.</w:t>
      </w:r>
    </w:p>
    <w:p w:rsidR="008D0896" w:rsidRPr="008D0896" w:rsidRDefault="008D0896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96">
        <w:rPr>
          <w:rFonts w:ascii="Times New Roman" w:hAnsi="Times New Roman" w:cs="Times New Roman"/>
          <w:sz w:val="28"/>
          <w:szCs w:val="28"/>
        </w:rPr>
        <w:t>Препис от заповедта да се връчи на съдебният администратор, както и на конкурсната комисия по т.5, след нейното назначаване.</w:t>
      </w:r>
    </w:p>
    <w:p w:rsidR="00337B4A" w:rsidRDefault="00337B4A" w:rsidP="008D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C7" w:rsidRDefault="00975FC7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96" w:rsidRDefault="008D089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D3F" w:rsidRPr="00A96D3F" w:rsidRDefault="00A96D3F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3F">
        <w:rPr>
          <w:rFonts w:ascii="Times New Roman" w:hAnsi="Times New Roman" w:cs="Times New Roman"/>
          <w:b/>
          <w:sz w:val="28"/>
          <w:szCs w:val="28"/>
        </w:rPr>
        <w:t>(</w:t>
      </w:r>
      <w:r w:rsidR="00896B84">
        <w:rPr>
          <w:rFonts w:ascii="Times New Roman" w:hAnsi="Times New Roman" w:cs="Times New Roman"/>
          <w:b/>
          <w:sz w:val="28"/>
          <w:szCs w:val="28"/>
        </w:rPr>
        <w:t>ИВАН ШЕЙТАНОВ</w:t>
      </w:r>
      <w:r w:rsidRPr="00A96D3F">
        <w:rPr>
          <w:rFonts w:ascii="Times New Roman" w:hAnsi="Times New Roman" w:cs="Times New Roman"/>
          <w:b/>
          <w:sz w:val="28"/>
          <w:szCs w:val="28"/>
        </w:rPr>
        <w:t>)</w:t>
      </w:r>
    </w:p>
    <w:p w:rsidR="00A96D3F" w:rsidRDefault="00896B84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E305B">
        <w:rPr>
          <w:rFonts w:ascii="Times New Roman" w:hAnsi="Times New Roman" w:cs="Times New Roman"/>
          <w:b/>
          <w:i/>
          <w:sz w:val="28"/>
          <w:szCs w:val="28"/>
        </w:rPr>
        <w:t>редседател РС Асеновград</w:t>
      </w:r>
    </w:p>
    <w:sectPr w:rsidR="00A96D3F" w:rsidSect="009507F6">
      <w:footerReference w:type="default" r:id="rId10"/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6C" w:rsidRDefault="008D736C" w:rsidP="0013645C">
      <w:pPr>
        <w:spacing w:after="0" w:line="240" w:lineRule="auto"/>
      </w:pPr>
      <w:r>
        <w:separator/>
      </w:r>
    </w:p>
  </w:endnote>
  <w:endnote w:type="continuationSeparator" w:id="0">
    <w:p w:rsidR="008D736C" w:rsidRDefault="008D736C" w:rsidP="0013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F" w:rsidRPr="005A5D7B" w:rsidRDefault="005A5D7B" w:rsidP="00A96D3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4230 Асеновград, ул."</w:t>
    </w:r>
    <w:r w:rsidR="00A96D3F" w:rsidRPr="005A5D7B">
      <w:rPr>
        <w:rFonts w:ascii="Times New Roman" w:hAnsi="Times New Roman" w:cs="Times New Roman"/>
      </w:rPr>
      <w:t xml:space="preserve">Цар Иван Асен </w:t>
    </w:r>
    <w:r w:rsidR="00A96D3F" w:rsidRPr="005A5D7B">
      <w:rPr>
        <w:rFonts w:ascii="Times New Roman" w:hAnsi="Times New Roman" w:cs="Times New Roman"/>
        <w:lang w:val="en-US"/>
      </w:rPr>
      <w:t xml:space="preserve">II" </w:t>
    </w:r>
    <w:r w:rsidR="00A96D3F" w:rsidRPr="005A5D7B">
      <w:rPr>
        <w:rFonts w:ascii="Times New Roman" w:hAnsi="Times New Roman" w:cs="Times New Roman"/>
      </w:rPr>
      <w:t>№ 6</w:t>
    </w:r>
  </w:p>
  <w:p w:rsidR="00A96D3F" w:rsidRPr="006B507D" w:rsidRDefault="00A96D3F" w:rsidP="00A96D3F">
    <w:pPr>
      <w:pStyle w:val="Footer"/>
      <w:jc w:val="center"/>
      <w:rPr>
        <w:rFonts w:ascii="Times New Roman" w:hAnsi="Times New Roman" w:cs="Times New Roman"/>
        <w:lang w:val="en-US"/>
      </w:rPr>
    </w:pPr>
    <w:r w:rsidRPr="005A5D7B">
      <w:rPr>
        <w:rFonts w:ascii="Times New Roman" w:hAnsi="Times New Roman" w:cs="Times New Roman"/>
      </w:rPr>
      <w:t>тел.</w:t>
    </w:r>
    <w:r w:rsidR="006B507D">
      <w:rPr>
        <w:rFonts w:ascii="Times New Roman" w:hAnsi="Times New Roman" w:cs="Times New Roman"/>
        <w:lang w:val="en-US"/>
      </w:rPr>
      <w:t>/</w:t>
    </w:r>
    <w:r w:rsidR="006B507D">
      <w:rPr>
        <w:rFonts w:ascii="Times New Roman" w:hAnsi="Times New Roman" w:cs="Times New Roman"/>
      </w:rPr>
      <w:t>факс</w:t>
    </w:r>
    <w:r w:rsidRPr="005A5D7B">
      <w:rPr>
        <w:rFonts w:ascii="Times New Roman" w:hAnsi="Times New Roman" w:cs="Times New Roman"/>
      </w:rPr>
      <w:t xml:space="preserve">: 0331/63328, </w:t>
    </w:r>
    <w:r w:rsidR="00C63A92">
      <w:rPr>
        <w:rFonts w:ascii="Times New Roman" w:hAnsi="Times New Roman" w:cs="Times New Roman"/>
        <w:lang w:val="en-US"/>
      </w:rPr>
      <w:t xml:space="preserve">e-mail: </w:t>
    </w:r>
    <w:r w:rsidR="006B507D">
      <w:rPr>
        <w:rFonts w:ascii="Times New Roman" w:hAnsi="Times New Roman" w:cs="Times New Roman"/>
        <w:lang w:val="en-US"/>
      </w:rPr>
      <w:t>info@</w:t>
    </w:r>
    <w:r w:rsidR="005B5002">
      <w:rPr>
        <w:rFonts w:ascii="Times New Roman" w:hAnsi="Times New Roman" w:cs="Times New Roman"/>
        <w:lang w:val="en-US"/>
      </w:rPr>
      <w:t>rs</w:t>
    </w:r>
    <w:r w:rsidR="006B507D">
      <w:rPr>
        <w:rFonts w:ascii="Times New Roman" w:hAnsi="Times New Roman" w:cs="Times New Roman"/>
        <w:lang w:val="en-US"/>
      </w:rPr>
      <w:t>-asenovgrad.</w:t>
    </w:r>
    <w:r w:rsidR="005B5002">
      <w:rPr>
        <w:rFonts w:ascii="Times New Roman" w:hAnsi="Times New Roman" w:cs="Times New Roman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6C" w:rsidRDefault="008D736C" w:rsidP="0013645C">
      <w:pPr>
        <w:spacing w:after="0" w:line="240" w:lineRule="auto"/>
      </w:pPr>
      <w:r>
        <w:separator/>
      </w:r>
    </w:p>
  </w:footnote>
  <w:footnote w:type="continuationSeparator" w:id="0">
    <w:p w:rsidR="008D736C" w:rsidRDefault="008D736C" w:rsidP="0013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DB9"/>
    <w:multiLevelType w:val="hybridMultilevel"/>
    <w:tmpl w:val="8048B3BE"/>
    <w:lvl w:ilvl="0" w:tplc="ED66ED1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C59EC"/>
    <w:multiLevelType w:val="hybridMultilevel"/>
    <w:tmpl w:val="16E48C56"/>
    <w:lvl w:ilvl="0" w:tplc="77128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0F6E"/>
    <w:multiLevelType w:val="multilevel"/>
    <w:tmpl w:val="CA9C58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8057A"/>
    <w:rsid w:val="000D2804"/>
    <w:rsid w:val="000F7AB6"/>
    <w:rsid w:val="00113F89"/>
    <w:rsid w:val="0011611F"/>
    <w:rsid w:val="0013645C"/>
    <w:rsid w:val="00151522"/>
    <w:rsid w:val="001744C6"/>
    <w:rsid w:val="00190CCD"/>
    <w:rsid w:val="00194A5D"/>
    <w:rsid w:val="002062D0"/>
    <w:rsid w:val="00217A5E"/>
    <w:rsid w:val="002B770B"/>
    <w:rsid w:val="002C6D70"/>
    <w:rsid w:val="00300563"/>
    <w:rsid w:val="00302225"/>
    <w:rsid w:val="00330770"/>
    <w:rsid w:val="00333370"/>
    <w:rsid w:val="003349C5"/>
    <w:rsid w:val="00337B4A"/>
    <w:rsid w:val="003712F5"/>
    <w:rsid w:val="00376D43"/>
    <w:rsid w:val="00385D92"/>
    <w:rsid w:val="00395738"/>
    <w:rsid w:val="003E305B"/>
    <w:rsid w:val="003F4A4E"/>
    <w:rsid w:val="00437601"/>
    <w:rsid w:val="004C193D"/>
    <w:rsid w:val="004F6C0B"/>
    <w:rsid w:val="00517DD1"/>
    <w:rsid w:val="0052643A"/>
    <w:rsid w:val="00552C72"/>
    <w:rsid w:val="00582422"/>
    <w:rsid w:val="00593247"/>
    <w:rsid w:val="005971B1"/>
    <w:rsid w:val="005A5D7B"/>
    <w:rsid w:val="005B5002"/>
    <w:rsid w:val="005C19B6"/>
    <w:rsid w:val="005D5C2B"/>
    <w:rsid w:val="00645F99"/>
    <w:rsid w:val="006B507D"/>
    <w:rsid w:val="006C16FF"/>
    <w:rsid w:val="00727AB9"/>
    <w:rsid w:val="00771CFC"/>
    <w:rsid w:val="00773D9F"/>
    <w:rsid w:val="007760EF"/>
    <w:rsid w:val="007A6DB8"/>
    <w:rsid w:val="007E3ECC"/>
    <w:rsid w:val="00851FF3"/>
    <w:rsid w:val="00873B5A"/>
    <w:rsid w:val="00893ACB"/>
    <w:rsid w:val="00896B84"/>
    <w:rsid w:val="008D0896"/>
    <w:rsid w:val="008D736C"/>
    <w:rsid w:val="008F1A9D"/>
    <w:rsid w:val="008F2032"/>
    <w:rsid w:val="00900156"/>
    <w:rsid w:val="00912811"/>
    <w:rsid w:val="00930F65"/>
    <w:rsid w:val="009507F6"/>
    <w:rsid w:val="009639C3"/>
    <w:rsid w:val="00975654"/>
    <w:rsid w:val="00975FC7"/>
    <w:rsid w:val="009801B5"/>
    <w:rsid w:val="009A3FBA"/>
    <w:rsid w:val="00A96D3F"/>
    <w:rsid w:val="00AE0A14"/>
    <w:rsid w:val="00AE22D8"/>
    <w:rsid w:val="00B33AFE"/>
    <w:rsid w:val="00B5388E"/>
    <w:rsid w:val="00B62D5E"/>
    <w:rsid w:val="00BA1609"/>
    <w:rsid w:val="00BC5B8F"/>
    <w:rsid w:val="00BD384B"/>
    <w:rsid w:val="00C46EF6"/>
    <w:rsid w:val="00C47490"/>
    <w:rsid w:val="00C5404C"/>
    <w:rsid w:val="00C63A92"/>
    <w:rsid w:val="00CA1CD9"/>
    <w:rsid w:val="00CE3E3A"/>
    <w:rsid w:val="00D02668"/>
    <w:rsid w:val="00D12488"/>
    <w:rsid w:val="00DB6630"/>
    <w:rsid w:val="00DE4187"/>
    <w:rsid w:val="00E05907"/>
    <w:rsid w:val="00E40BD4"/>
    <w:rsid w:val="00E84898"/>
    <w:rsid w:val="00EE5AF9"/>
    <w:rsid w:val="00EF6EB6"/>
    <w:rsid w:val="00F25056"/>
    <w:rsid w:val="00F5091F"/>
    <w:rsid w:val="00F67EDB"/>
    <w:rsid w:val="00F83B73"/>
    <w:rsid w:val="00FB2C3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5C"/>
  </w:style>
  <w:style w:type="paragraph" w:styleId="Footer">
    <w:name w:val="footer"/>
    <w:basedOn w:val="Normal"/>
    <w:link w:val="Foot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5C"/>
  </w:style>
  <w:style w:type="paragraph" w:styleId="ListParagraph">
    <w:name w:val="List Paragraph"/>
    <w:basedOn w:val="Normal"/>
    <w:uiPriority w:val="34"/>
    <w:qFormat/>
    <w:rsid w:val="009001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2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alt2">
    <w:name w:val="al_t2"/>
    <w:basedOn w:val="DefaultParagraphFont"/>
    <w:rsid w:val="008D0896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8D0896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8D0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5C"/>
  </w:style>
  <w:style w:type="paragraph" w:styleId="Footer">
    <w:name w:val="footer"/>
    <w:basedOn w:val="Normal"/>
    <w:link w:val="Foot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5C"/>
  </w:style>
  <w:style w:type="paragraph" w:styleId="ListParagraph">
    <w:name w:val="List Paragraph"/>
    <w:basedOn w:val="Normal"/>
    <w:uiPriority w:val="34"/>
    <w:qFormat/>
    <w:rsid w:val="009001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2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alt2">
    <w:name w:val="al_t2"/>
    <w:basedOn w:val="DefaultParagraphFont"/>
    <w:rsid w:val="008D0896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8D0896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8D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FC43-74D0-49B7-BB67-112310B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Andonova</cp:lastModifiedBy>
  <cp:revision>8</cp:revision>
  <cp:lastPrinted>2016-11-08T11:21:00Z</cp:lastPrinted>
  <dcterms:created xsi:type="dcterms:W3CDTF">2019-10-08T13:03:00Z</dcterms:created>
  <dcterms:modified xsi:type="dcterms:W3CDTF">2019-10-11T11:18:00Z</dcterms:modified>
</cp:coreProperties>
</file>